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B8" w:rsidRPr="000522B2" w:rsidRDefault="005F16C3" w:rsidP="006E12B8">
      <w:pPr>
        <w:tabs>
          <w:tab w:val="left" w:pos="567"/>
        </w:tabs>
        <w:spacing w:after="0" w:line="360" w:lineRule="auto"/>
        <w:jc w:val="right"/>
        <w:rPr>
          <w:rStyle w:val="LPzwykly"/>
        </w:rPr>
      </w:pPr>
      <w:bookmarkStart w:id="0" w:name="_GoBack"/>
      <w:bookmarkEnd w:id="0"/>
      <w:r>
        <w:rPr>
          <w:rStyle w:val="LPzwykly"/>
        </w:rPr>
        <w:t>Nidzica</w:t>
      </w:r>
      <w:r w:rsidRPr="000522B2">
        <w:rPr>
          <w:rStyle w:val="LPzwykly"/>
        </w:rPr>
        <w:t xml:space="preserve">, dnia </w:t>
      </w:r>
      <w:bookmarkStart w:id="1" w:name="ezdDataPodpisu"/>
      <w:bookmarkEnd w:id="1"/>
      <w:r w:rsidRPr="000522B2">
        <w:rPr>
          <w:rStyle w:val="LPzwykly"/>
        </w:rPr>
        <w:t xml:space="preserve"> r.</w:t>
      </w:r>
    </w:p>
    <w:p w:rsidR="006E12B8" w:rsidRPr="000522B2" w:rsidRDefault="005F16C3" w:rsidP="006E12B8">
      <w:pPr>
        <w:tabs>
          <w:tab w:val="left" w:pos="567"/>
        </w:tabs>
        <w:spacing w:after="0" w:line="360" w:lineRule="auto"/>
        <w:rPr>
          <w:rStyle w:val="LPzwykly"/>
        </w:rPr>
      </w:pPr>
      <w:r w:rsidRPr="000522B2">
        <w:rPr>
          <w:rStyle w:val="LPzwykly"/>
        </w:rPr>
        <w:t xml:space="preserve">Zn. </w:t>
      </w:r>
      <w:proofErr w:type="spellStart"/>
      <w:r w:rsidRPr="000522B2">
        <w:rPr>
          <w:rStyle w:val="LPzwykly"/>
        </w:rPr>
        <w:t>Spr</w:t>
      </w:r>
      <w:proofErr w:type="spellEnd"/>
      <w:r w:rsidRPr="000522B2">
        <w:rPr>
          <w:rStyle w:val="LPzwykly"/>
        </w:rPr>
        <w:t xml:space="preserve">.: </w:t>
      </w:r>
      <w:bookmarkStart w:id="2" w:name="ezdSprawaZnak"/>
      <w:r w:rsidRPr="000522B2">
        <w:rPr>
          <w:rStyle w:val="LPzwykly"/>
        </w:rPr>
        <w:t>SA.234.7.2022</w:t>
      </w:r>
      <w:bookmarkEnd w:id="2"/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UMOWA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KUPNA - </w:t>
      </w: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SPRZEDAŻY </w:t>
      </w:r>
    </w:p>
    <w:p w:rsidR="00874E6F" w:rsidRDefault="00874E6F" w:rsidP="00874E6F">
      <w:pPr>
        <w:pStyle w:val="Bezodstpw"/>
        <w:spacing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Zawarta dniu  ……...2021r. w Nidzicy</w:t>
      </w:r>
    </w:p>
    <w:p w:rsidR="00874E6F" w:rsidRDefault="00874E6F" w:rsidP="00874E6F">
      <w:pPr>
        <w:pStyle w:val="Bezodstpw"/>
        <w:spacing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Pomiędzy:</w:t>
      </w:r>
    </w:p>
    <w:p w:rsidR="00874E6F" w:rsidRDefault="00874E6F" w:rsidP="00874E6F">
      <w:pPr>
        <w:pStyle w:val="Bezodstpw"/>
        <w:spacing w:line="276" w:lineRule="auto"/>
        <w:jc w:val="both"/>
      </w:pPr>
      <w:r w:rsidRPr="006D252A">
        <w:rPr>
          <w:rFonts w:ascii="Arial" w:hAnsi="Arial" w:cs="Arial"/>
          <w:sz w:val="24"/>
          <w:shd w:val="clear" w:color="auto" w:fill="FFFFFF"/>
        </w:rPr>
        <w:t>Skarbem Państwa – Państwowe Gospodarstwo Leśne Lasy Państwowe - Nadleśnictwo Nidzica, ul. Dębowa 2a, 13-100 Nidzica, NIP: 745-000-47-92, REGON: 510546371</w:t>
      </w:r>
      <w:r>
        <w:rPr>
          <w:rFonts w:ascii="Arial" w:hAnsi="Arial" w:cs="Arial"/>
          <w:sz w:val="24"/>
          <w:shd w:val="clear" w:color="auto" w:fill="FFFFFF"/>
        </w:rPr>
        <w:t>,</w:t>
      </w:r>
      <w:r>
        <w:rPr>
          <w:rFonts w:ascii="Arial" w:hAnsi="Arial" w:cs="Arial"/>
          <w:sz w:val="24"/>
        </w:rPr>
        <w:t xml:space="preserve"> </w:t>
      </w:r>
      <w:r w:rsidRPr="006D252A">
        <w:rPr>
          <w:rFonts w:ascii="Arial" w:hAnsi="Arial" w:cs="Arial"/>
          <w:sz w:val="24"/>
          <w:shd w:val="clear" w:color="auto" w:fill="FFFFFF"/>
        </w:rPr>
        <w:t>reprezentowanym przez Grzegorza Tarkowskiego - Nadleśniczego Nadleśnictwa Nidzica</w:t>
      </w:r>
      <w:r>
        <w:rPr>
          <w:rFonts w:ascii="Arial" w:hAnsi="Arial" w:cs="Arial"/>
          <w:sz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zwanym dalej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Sprzedawcą</w:t>
      </w:r>
      <w:r>
        <w:rPr>
          <w:rFonts w:ascii="Arial" w:hAnsi="Arial" w:cs="Arial"/>
          <w:sz w:val="24"/>
          <w:szCs w:val="24"/>
        </w:rPr>
        <w:t xml:space="preserve">”, </w:t>
      </w:r>
    </w:p>
    <w:p w:rsidR="00874E6F" w:rsidRDefault="00874E6F" w:rsidP="00874E6F">
      <w:pPr>
        <w:pStyle w:val="Bezodstpw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a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Panem/Panią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................... zam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............ legitymującym się dowodem osobistym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eria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......... wydanym przez ...............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zwanym dalej "Kupującym", o następującej treści: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pl-PL"/>
        </w:rPr>
        <w:t>Sprzedawca sprzedaje, a kupujący kupuje ……………………………………..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2. Wskazany w ust. 1 składnik majątkowy jest wolny od wad 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technicznych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, nie jest obciążon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prawami na rzecz osób trzecich oraz nie toczy się żadne postępowanie, którego przedmiotem jest ten składnik majątkowy ani nie stanowi on również przedmiotu zabezpieczenia.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2.</w:t>
      </w:r>
    </w:p>
    <w:p w:rsidR="00874E6F" w:rsidRDefault="00874E6F" w:rsidP="00874E6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Cenę sprzedaży składnika majątkowego zgodnie ze </w:t>
      </w:r>
      <w:r>
        <w:rPr>
          <w:rFonts w:ascii="Arial" w:eastAsia="Times New Roman" w:hAnsi="Arial" w:cs="Arial"/>
          <w:sz w:val="24"/>
          <w:szCs w:val="24"/>
          <w:lang w:eastAsia="pl-PL"/>
        </w:rPr>
        <w:t>złożoną przez Kupującego ofertą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ustala się na łączną kwotę brutto 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zł,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słownie:........</w:t>
      </w:r>
    </w:p>
    <w:p w:rsidR="00874E6F" w:rsidRDefault="00874E6F" w:rsidP="00874E6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poczet ceny zalicza się wpłacone przez Kupującego wadium w kwocie ……zł, słownie: ……………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3.</w:t>
      </w:r>
    </w:p>
    <w:p w:rsidR="00874E6F" w:rsidRDefault="00874E6F" w:rsidP="00874E6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Kupujący kwotę wskazaną w § 2 ureguluje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dniu od daty podpisania umowy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przelewem na rachunek bankowy </w:t>
      </w:r>
      <w:r w:rsidRPr="00CD2F53">
        <w:rPr>
          <w:rFonts w:ascii="Arial" w:hAnsi="Arial" w:cs="Arial"/>
          <w:color w:val="000000"/>
          <w:sz w:val="24"/>
          <w:highlight w:val="white"/>
        </w:rPr>
        <w:t>BOŚ SA O/Olsztyn 90 1540 1072 2001 5071 0710 0001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4E6F" w:rsidRDefault="00874E6F" w:rsidP="00874E6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Brak wpłaty w terminie określonym w pkt.2, skutkuje niewydaniem przedmiotu umowy.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4.</w:t>
      </w:r>
    </w:p>
    <w:p w:rsidR="00874E6F" w:rsidRDefault="00874E6F" w:rsidP="00874E6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Wydanie przedmiotu sprzedaży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wystawienie faktury VAT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nastąpi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7 dniu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po potwierdzeniu </w:t>
      </w:r>
      <w:r>
        <w:rPr>
          <w:rFonts w:ascii="Arial" w:eastAsia="Times New Roman" w:hAnsi="Arial" w:cs="Arial"/>
          <w:sz w:val="24"/>
          <w:szCs w:val="24"/>
          <w:lang w:eastAsia="pl-PL"/>
        </w:rPr>
        <w:t>zapłaty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kwoty określonej w §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pisemnym protokołem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zdawczo – odbiorczym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z udziałem przedstawiciela Sprzedającego i Kupującego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sporządzonym w dniu zabrania przedmiotu umowy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4E6F" w:rsidRPr="00CD2F53" w:rsidRDefault="00874E6F" w:rsidP="00874E6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Kupujący zobowiązuje się ww. terminie do zabrania przedmiotu sprzedaży na własny koszt i własnym staraniem.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5.</w:t>
      </w:r>
    </w:p>
    <w:p w:rsidR="00874E6F" w:rsidRPr="00180DC2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DC2">
        <w:rPr>
          <w:rFonts w:ascii="Arial" w:eastAsia="Times New Roman" w:hAnsi="Arial" w:cs="Arial"/>
          <w:sz w:val="24"/>
          <w:szCs w:val="24"/>
          <w:lang w:eastAsia="pl-PL"/>
        </w:rPr>
        <w:t>W przypadku niedotrzymania prze Kupującego terminów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80DC2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§ 3 ust. 1</w:t>
      </w:r>
      <w:r w:rsidRPr="00180D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§ 4 ust. 1</w:t>
      </w:r>
      <w:r w:rsidRPr="00180DC2">
        <w:rPr>
          <w:rFonts w:ascii="Arial" w:eastAsia="Times New Roman" w:hAnsi="Arial" w:cs="Arial"/>
          <w:sz w:val="24"/>
          <w:szCs w:val="24"/>
          <w:lang w:eastAsia="pl-PL"/>
        </w:rPr>
        <w:t>, umowę uznaje się za niezrealizowaną z winy kupującego.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Z chwilą podpisania protokołu, o którym mowa w § 4, na Kupującego przechodzą wszelkie prawa i obowiązki związane z przedmiotem umowy.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Kupujący oświadcza, że znany jest mu stan techniczny składnik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majątkow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>określonego w § 1 niniejszej umowy, i oświadcza ponadto, iż z tego tytułu nie będzie występował z roszczeniami do Sprzedającego.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8.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Wszelkie koszty związane z realizacją niniejszej umowy, w tym także ewentualne koszty uiszczenia podatku od czynności cywilnoprawnych obciążają Kupującego.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9.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Wszelkie zmiany do umowy wymagają formy pisemnej pod rygorem nieważności.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10.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>W sprawach nieuregulowanych niniejszą umową zastosowanie mają obowiązujące w tym zakresie przepisy Kodeksu cywilnego.</w:t>
      </w:r>
    </w:p>
    <w:p w:rsidR="00874E6F" w:rsidRPr="00CD2F53" w:rsidRDefault="00874E6F" w:rsidP="00874E6F">
      <w:pPr>
        <w:pStyle w:val="Bezodstpw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11.</w:t>
      </w:r>
    </w:p>
    <w:p w:rsidR="00874E6F" w:rsidRPr="00CD2F53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</w:t>
      </w:r>
      <w:r>
        <w:rPr>
          <w:rFonts w:ascii="Arial" w:eastAsia="Times New Roman" w:hAnsi="Arial" w:cs="Arial"/>
          <w:sz w:val="24"/>
          <w:szCs w:val="24"/>
          <w:lang w:eastAsia="pl-PL"/>
        </w:rPr>
        <w:t>dwóch jednobrzmiących egzemplarzach po jednym dla każdej ze stron. Umowę odczytano, zgodnie przyjęto i podpisano.</w:t>
      </w:r>
    </w:p>
    <w:p w:rsidR="00874E6F" w:rsidRPr="00CD0EC2" w:rsidRDefault="00874E6F" w:rsidP="00874E6F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SPRZEDAJĄCY: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CD2F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2F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KUPUJĄCY:</w:t>
      </w:r>
    </w:p>
    <w:p w:rsidR="006E12B8" w:rsidRDefault="00EF5158" w:rsidP="006E12B8">
      <w:pPr>
        <w:spacing w:before="360" w:line="360" w:lineRule="auto"/>
        <w:rPr>
          <w:rStyle w:val="LPzwykly"/>
        </w:rPr>
      </w:pPr>
    </w:p>
    <w:p w:rsidR="006E12B8" w:rsidRDefault="00EF5158" w:rsidP="006E12B8">
      <w:pPr>
        <w:spacing w:before="360" w:line="360" w:lineRule="auto"/>
        <w:rPr>
          <w:rStyle w:val="LPzwykly"/>
        </w:rPr>
      </w:pPr>
    </w:p>
    <w:p w:rsidR="006E12B8" w:rsidRDefault="00EF5158" w:rsidP="006E12B8">
      <w:pPr>
        <w:spacing w:before="360" w:line="360" w:lineRule="auto"/>
        <w:rPr>
          <w:rStyle w:val="LPzwykly"/>
        </w:rPr>
      </w:pPr>
    </w:p>
    <w:p w:rsidR="006E12B8" w:rsidRDefault="00EF5158" w:rsidP="006E12B8">
      <w:pPr>
        <w:spacing w:before="360" w:line="360" w:lineRule="auto"/>
        <w:rPr>
          <w:rStyle w:val="LPzwykly"/>
        </w:rPr>
      </w:pPr>
    </w:p>
    <w:p w:rsidR="006E12B8" w:rsidRPr="000522B2" w:rsidRDefault="00EF5158" w:rsidP="006E12B8">
      <w:pPr>
        <w:spacing w:before="360" w:line="360" w:lineRule="auto"/>
        <w:rPr>
          <w:rStyle w:val="LPzwykly"/>
        </w:rPr>
      </w:pPr>
    </w:p>
    <w:sectPr w:rsidR="006E12B8" w:rsidRPr="000522B2" w:rsidSect="00155844">
      <w:headerReference w:type="default" r:id="rId8"/>
      <w:footerReference w:type="default" r:id="rId9"/>
      <w:pgSz w:w="11906" w:h="16838"/>
      <w:pgMar w:top="1418" w:right="96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58" w:rsidRDefault="00EF5158">
      <w:pPr>
        <w:spacing w:after="0" w:line="240" w:lineRule="auto"/>
      </w:pPr>
      <w:r>
        <w:separator/>
      </w:r>
    </w:p>
  </w:endnote>
  <w:endnote w:type="continuationSeparator" w:id="0">
    <w:p w:rsidR="00EF5158" w:rsidRDefault="00EF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EF5158" w:rsidP="008642A4">
    <w:pPr>
      <w:pStyle w:val="LPstopka"/>
      <w:pBdr>
        <w:top w:val="single" w:sz="4" w:space="1" w:color="auto"/>
      </w:pBdr>
    </w:pPr>
  </w:p>
  <w:p w:rsidR="00D938EF" w:rsidRDefault="005F16C3" w:rsidP="00D938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5F16C3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25pt;margin-top:1.75pt;width:204.7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" strokecolor="white">
              <v:textbox inset=",0">
                <w:txbxContent>
                  <w:p w:rsidR="00D938EF" w:rsidRPr="00481071" w:rsidRDefault="005F16C3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481071" w:rsidRDefault="005F16C3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5F16C3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EF515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58" w:rsidRDefault="00EF5158">
      <w:pPr>
        <w:spacing w:after="0" w:line="240" w:lineRule="auto"/>
      </w:pPr>
      <w:r>
        <w:separator/>
      </w:r>
    </w:p>
  </w:footnote>
  <w:footnote w:type="continuationSeparator" w:id="0">
    <w:p w:rsidR="00EF5158" w:rsidRDefault="00EF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5F16C3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0000"/>
        <w:sz w:val="24"/>
        <w:szCs w:val="24"/>
        <w:lang w:eastAsia="pl-PL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49" style="height:38.2pt;mso-position-horizontal-relative:char;mso-position-vertical-relative:line;width:41.95pt" coordsize="5327,48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851;mso-wrap-style:square;position:absolute;visibility:visible;width:5327">
                <v:fill o:detectmouseclick="t"/>
              </v:shape>
              <w10:wrap type="none"/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EF5158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EF5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19D4"/>
    <w:multiLevelType w:val="hybridMultilevel"/>
    <w:tmpl w:val="30047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6348F"/>
    <w:multiLevelType w:val="hybridMultilevel"/>
    <w:tmpl w:val="23861612"/>
    <w:lvl w:ilvl="0" w:tplc="F96C2D64">
      <w:start w:val="1"/>
      <w:numFmt w:val="decimal"/>
      <w:lvlText w:val="%1."/>
      <w:lvlJc w:val="left"/>
      <w:pPr>
        <w:ind w:left="1287" w:hanging="360"/>
      </w:pPr>
    </w:lvl>
    <w:lvl w:ilvl="1" w:tplc="E3528342" w:tentative="1">
      <w:start w:val="1"/>
      <w:numFmt w:val="lowerLetter"/>
      <w:lvlText w:val="%2."/>
      <w:lvlJc w:val="left"/>
      <w:pPr>
        <w:ind w:left="2007" w:hanging="360"/>
      </w:pPr>
    </w:lvl>
    <w:lvl w:ilvl="2" w:tplc="EB3630D6" w:tentative="1">
      <w:start w:val="1"/>
      <w:numFmt w:val="lowerRoman"/>
      <w:lvlText w:val="%3."/>
      <w:lvlJc w:val="right"/>
      <w:pPr>
        <w:ind w:left="2727" w:hanging="180"/>
      </w:pPr>
    </w:lvl>
    <w:lvl w:ilvl="3" w:tplc="054C9F96" w:tentative="1">
      <w:start w:val="1"/>
      <w:numFmt w:val="decimal"/>
      <w:lvlText w:val="%4."/>
      <w:lvlJc w:val="left"/>
      <w:pPr>
        <w:ind w:left="3447" w:hanging="360"/>
      </w:pPr>
    </w:lvl>
    <w:lvl w:ilvl="4" w:tplc="B914C1B2" w:tentative="1">
      <w:start w:val="1"/>
      <w:numFmt w:val="lowerLetter"/>
      <w:lvlText w:val="%5."/>
      <w:lvlJc w:val="left"/>
      <w:pPr>
        <w:ind w:left="4167" w:hanging="360"/>
      </w:pPr>
    </w:lvl>
    <w:lvl w:ilvl="5" w:tplc="71C04BD4" w:tentative="1">
      <w:start w:val="1"/>
      <w:numFmt w:val="lowerRoman"/>
      <w:lvlText w:val="%6."/>
      <w:lvlJc w:val="right"/>
      <w:pPr>
        <w:ind w:left="4887" w:hanging="180"/>
      </w:pPr>
    </w:lvl>
    <w:lvl w:ilvl="6" w:tplc="5D5E4432" w:tentative="1">
      <w:start w:val="1"/>
      <w:numFmt w:val="decimal"/>
      <w:lvlText w:val="%7."/>
      <w:lvlJc w:val="left"/>
      <w:pPr>
        <w:ind w:left="5607" w:hanging="360"/>
      </w:pPr>
    </w:lvl>
    <w:lvl w:ilvl="7" w:tplc="C77453AE" w:tentative="1">
      <w:start w:val="1"/>
      <w:numFmt w:val="lowerLetter"/>
      <w:lvlText w:val="%8."/>
      <w:lvlJc w:val="left"/>
      <w:pPr>
        <w:ind w:left="6327" w:hanging="360"/>
      </w:pPr>
    </w:lvl>
    <w:lvl w:ilvl="8" w:tplc="A498EA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346CA2"/>
    <w:multiLevelType w:val="hybridMultilevel"/>
    <w:tmpl w:val="9DD8EA86"/>
    <w:lvl w:ilvl="0" w:tplc="8054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DAB94A" w:tentative="1">
      <w:start w:val="1"/>
      <w:numFmt w:val="lowerLetter"/>
      <w:lvlText w:val="%2."/>
      <w:lvlJc w:val="left"/>
      <w:pPr>
        <w:ind w:left="1440" w:hanging="360"/>
      </w:pPr>
    </w:lvl>
    <w:lvl w:ilvl="2" w:tplc="BB462684" w:tentative="1">
      <w:start w:val="1"/>
      <w:numFmt w:val="lowerRoman"/>
      <w:lvlText w:val="%3."/>
      <w:lvlJc w:val="right"/>
      <w:pPr>
        <w:ind w:left="2160" w:hanging="180"/>
      </w:pPr>
    </w:lvl>
    <w:lvl w:ilvl="3" w:tplc="E2B02DC2" w:tentative="1">
      <w:start w:val="1"/>
      <w:numFmt w:val="decimal"/>
      <w:lvlText w:val="%4."/>
      <w:lvlJc w:val="left"/>
      <w:pPr>
        <w:ind w:left="2880" w:hanging="360"/>
      </w:pPr>
    </w:lvl>
    <w:lvl w:ilvl="4" w:tplc="D760FBCC" w:tentative="1">
      <w:start w:val="1"/>
      <w:numFmt w:val="lowerLetter"/>
      <w:lvlText w:val="%5."/>
      <w:lvlJc w:val="left"/>
      <w:pPr>
        <w:ind w:left="3600" w:hanging="360"/>
      </w:pPr>
    </w:lvl>
    <w:lvl w:ilvl="5" w:tplc="6D9C8F9E" w:tentative="1">
      <w:start w:val="1"/>
      <w:numFmt w:val="lowerRoman"/>
      <w:lvlText w:val="%6."/>
      <w:lvlJc w:val="right"/>
      <w:pPr>
        <w:ind w:left="4320" w:hanging="180"/>
      </w:pPr>
    </w:lvl>
    <w:lvl w:ilvl="6" w:tplc="496C1200" w:tentative="1">
      <w:start w:val="1"/>
      <w:numFmt w:val="decimal"/>
      <w:lvlText w:val="%7."/>
      <w:lvlJc w:val="left"/>
      <w:pPr>
        <w:ind w:left="5040" w:hanging="360"/>
      </w:pPr>
    </w:lvl>
    <w:lvl w:ilvl="7" w:tplc="09520524" w:tentative="1">
      <w:start w:val="1"/>
      <w:numFmt w:val="lowerLetter"/>
      <w:lvlText w:val="%8."/>
      <w:lvlJc w:val="left"/>
      <w:pPr>
        <w:ind w:left="5760" w:hanging="360"/>
      </w:pPr>
    </w:lvl>
    <w:lvl w:ilvl="8" w:tplc="93A46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81D"/>
    <w:multiLevelType w:val="hybridMultilevel"/>
    <w:tmpl w:val="A7087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C6CD6"/>
    <w:multiLevelType w:val="hybridMultilevel"/>
    <w:tmpl w:val="36407DA6"/>
    <w:lvl w:ilvl="0" w:tplc="1550E316">
      <w:start w:val="1"/>
      <w:numFmt w:val="decimal"/>
      <w:lvlText w:val="%1."/>
      <w:lvlJc w:val="left"/>
      <w:pPr>
        <w:ind w:left="360" w:hanging="360"/>
      </w:pPr>
    </w:lvl>
    <w:lvl w:ilvl="1" w:tplc="6B30A7FA" w:tentative="1">
      <w:start w:val="1"/>
      <w:numFmt w:val="lowerLetter"/>
      <w:lvlText w:val="%2."/>
      <w:lvlJc w:val="left"/>
      <w:pPr>
        <w:ind w:left="1080" w:hanging="360"/>
      </w:pPr>
    </w:lvl>
    <w:lvl w:ilvl="2" w:tplc="A3880BC2" w:tentative="1">
      <w:start w:val="1"/>
      <w:numFmt w:val="lowerRoman"/>
      <w:lvlText w:val="%3."/>
      <w:lvlJc w:val="right"/>
      <w:pPr>
        <w:ind w:left="1800" w:hanging="180"/>
      </w:pPr>
    </w:lvl>
    <w:lvl w:ilvl="3" w:tplc="552E35A0" w:tentative="1">
      <w:start w:val="1"/>
      <w:numFmt w:val="decimal"/>
      <w:lvlText w:val="%4."/>
      <w:lvlJc w:val="left"/>
      <w:pPr>
        <w:ind w:left="2520" w:hanging="360"/>
      </w:pPr>
    </w:lvl>
    <w:lvl w:ilvl="4" w:tplc="82D47670" w:tentative="1">
      <w:start w:val="1"/>
      <w:numFmt w:val="lowerLetter"/>
      <w:lvlText w:val="%5."/>
      <w:lvlJc w:val="left"/>
      <w:pPr>
        <w:ind w:left="3240" w:hanging="360"/>
      </w:pPr>
    </w:lvl>
    <w:lvl w:ilvl="5" w:tplc="3140BA42" w:tentative="1">
      <w:start w:val="1"/>
      <w:numFmt w:val="lowerRoman"/>
      <w:lvlText w:val="%6."/>
      <w:lvlJc w:val="right"/>
      <w:pPr>
        <w:ind w:left="3960" w:hanging="180"/>
      </w:pPr>
    </w:lvl>
    <w:lvl w:ilvl="6" w:tplc="21D084FA" w:tentative="1">
      <w:start w:val="1"/>
      <w:numFmt w:val="decimal"/>
      <w:lvlText w:val="%7."/>
      <w:lvlJc w:val="left"/>
      <w:pPr>
        <w:ind w:left="4680" w:hanging="360"/>
      </w:pPr>
    </w:lvl>
    <w:lvl w:ilvl="7" w:tplc="F75651FE" w:tentative="1">
      <w:start w:val="1"/>
      <w:numFmt w:val="lowerLetter"/>
      <w:lvlText w:val="%8."/>
      <w:lvlJc w:val="left"/>
      <w:pPr>
        <w:ind w:left="5400" w:hanging="360"/>
      </w:pPr>
    </w:lvl>
    <w:lvl w:ilvl="8" w:tplc="D422D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A0DDA"/>
    <w:multiLevelType w:val="hybridMultilevel"/>
    <w:tmpl w:val="5A70ED48"/>
    <w:lvl w:ilvl="0" w:tplc="EB20C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4A874" w:tentative="1">
      <w:start w:val="1"/>
      <w:numFmt w:val="lowerLetter"/>
      <w:lvlText w:val="%2."/>
      <w:lvlJc w:val="left"/>
      <w:pPr>
        <w:ind w:left="1440" w:hanging="360"/>
      </w:pPr>
    </w:lvl>
    <w:lvl w:ilvl="2" w:tplc="178A6BDC" w:tentative="1">
      <w:start w:val="1"/>
      <w:numFmt w:val="lowerRoman"/>
      <w:lvlText w:val="%3."/>
      <w:lvlJc w:val="right"/>
      <w:pPr>
        <w:ind w:left="2160" w:hanging="180"/>
      </w:pPr>
    </w:lvl>
    <w:lvl w:ilvl="3" w:tplc="3FB0D614" w:tentative="1">
      <w:start w:val="1"/>
      <w:numFmt w:val="decimal"/>
      <w:lvlText w:val="%4."/>
      <w:lvlJc w:val="left"/>
      <w:pPr>
        <w:ind w:left="2880" w:hanging="360"/>
      </w:pPr>
    </w:lvl>
    <w:lvl w:ilvl="4" w:tplc="4EACA390" w:tentative="1">
      <w:start w:val="1"/>
      <w:numFmt w:val="lowerLetter"/>
      <w:lvlText w:val="%5."/>
      <w:lvlJc w:val="left"/>
      <w:pPr>
        <w:ind w:left="3600" w:hanging="360"/>
      </w:pPr>
    </w:lvl>
    <w:lvl w:ilvl="5" w:tplc="7AF213EE" w:tentative="1">
      <w:start w:val="1"/>
      <w:numFmt w:val="lowerRoman"/>
      <w:lvlText w:val="%6."/>
      <w:lvlJc w:val="right"/>
      <w:pPr>
        <w:ind w:left="4320" w:hanging="180"/>
      </w:pPr>
    </w:lvl>
    <w:lvl w:ilvl="6" w:tplc="171CFF9A" w:tentative="1">
      <w:start w:val="1"/>
      <w:numFmt w:val="decimal"/>
      <w:lvlText w:val="%7."/>
      <w:lvlJc w:val="left"/>
      <w:pPr>
        <w:ind w:left="5040" w:hanging="360"/>
      </w:pPr>
    </w:lvl>
    <w:lvl w:ilvl="7" w:tplc="63AC57F6" w:tentative="1">
      <w:start w:val="1"/>
      <w:numFmt w:val="lowerLetter"/>
      <w:lvlText w:val="%8."/>
      <w:lvlJc w:val="left"/>
      <w:pPr>
        <w:ind w:left="5760" w:hanging="360"/>
      </w:pPr>
    </w:lvl>
    <w:lvl w:ilvl="8" w:tplc="F8B0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16FC"/>
    <w:multiLevelType w:val="hybridMultilevel"/>
    <w:tmpl w:val="D646BBE8"/>
    <w:lvl w:ilvl="0" w:tplc="840EB3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30CC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AD2E3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33AD36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C6606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5AC112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8CB27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3D6EE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17C99C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E10E9A"/>
    <w:multiLevelType w:val="hybridMultilevel"/>
    <w:tmpl w:val="BD761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5516"/>
    <w:multiLevelType w:val="hybridMultilevel"/>
    <w:tmpl w:val="899E0D38"/>
    <w:lvl w:ilvl="0" w:tplc="0A5C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F6D230" w:tentative="1">
      <w:start w:val="1"/>
      <w:numFmt w:val="lowerLetter"/>
      <w:lvlText w:val="%2."/>
      <w:lvlJc w:val="left"/>
      <w:pPr>
        <w:ind w:left="1440" w:hanging="360"/>
      </w:pPr>
    </w:lvl>
    <w:lvl w:ilvl="2" w:tplc="207A31E2" w:tentative="1">
      <w:start w:val="1"/>
      <w:numFmt w:val="lowerRoman"/>
      <w:lvlText w:val="%3."/>
      <w:lvlJc w:val="right"/>
      <w:pPr>
        <w:ind w:left="2160" w:hanging="180"/>
      </w:pPr>
    </w:lvl>
    <w:lvl w:ilvl="3" w:tplc="0128D9B6" w:tentative="1">
      <w:start w:val="1"/>
      <w:numFmt w:val="decimal"/>
      <w:lvlText w:val="%4."/>
      <w:lvlJc w:val="left"/>
      <w:pPr>
        <w:ind w:left="2880" w:hanging="360"/>
      </w:pPr>
    </w:lvl>
    <w:lvl w:ilvl="4" w:tplc="DAF47D94" w:tentative="1">
      <w:start w:val="1"/>
      <w:numFmt w:val="lowerLetter"/>
      <w:lvlText w:val="%5."/>
      <w:lvlJc w:val="left"/>
      <w:pPr>
        <w:ind w:left="3600" w:hanging="360"/>
      </w:pPr>
    </w:lvl>
    <w:lvl w:ilvl="5" w:tplc="2C8C824C" w:tentative="1">
      <w:start w:val="1"/>
      <w:numFmt w:val="lowerRoman"/>
      <w:lvlText w:val="%6."/>
      <w:lvlJc w:val="right"/>
      <w:pPr>
        <w:ind w:left="4320" w:hanging="180"/>
      </w:pPr>
    </w:lvl>
    <w:lvl w:ilvl="6" w:tplc="07C43504" w:tentative="1">
      <w:start w:val="1"/>
      <w:numFmt w:val="decimal"/>
      <w:lvlText w:val="%7."/>
      <w:lvlJc w:val="left"/>
      <w:pPr>
        <w:ind w:left="5040" w:hanging="360"/>
      </w:pPr>
    </w:lvl>
    <w:lvl w:ilvl="7" w:tplc="5100FD32" w:tentative="1">
      <w:start w:val="1"/>
      <w:numFmt w:val="lowerLetter"/>
      <w:lvlText w:val="%8."/>
      <w:lvlJc w:val="left"/>
      <w:pPr>
        <w:ind w:left="5760" w:hanging="360"/>
      </w:pPr>
    </w:lvl>
    <w:lvl w:ilvl="8" w:tplc="1810A4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6F"/>
    <w:rsid w:val="003E6D29"/>
    <w:rsid w:val="005F16C3"/>
    <w:rsid w:val="00874E6F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F13C-F2F4-4469-BEEB-9ABEE1D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qFormat/>
    <w:rsid w:val="006E12B8"/>
    <w:rPr>
      <w:rFonts w:ascii="Arial" w:hAnsi="Arial" w:cs="Arial"/>
      <w:sz w:val="24"/>
      <w:szCs w:val="24"/>
    </w:rPr>
  </w:style>
  <w:style w:type="paragraph" w:styleId="Bezodstpw">
    <w:name w:val="No Spacing"/>
    <w:qFormat/>
    <w:rsid w:val="00874E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0130-2CDC-4424-A8FE-37ECED98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Zarębska</dc:creator>
  <cp:lastModifiedBy>N.Nidzica Katarzyna Korzeniowska</cp:lastModifiedBy>
  <cp:revision>2</cp:revision>
  <cp:lastPrinted>2018-01-15T13:21:00Z</cp:lastPrinted>
  <dcterms:created xsi:type="dcterms:W3CDTF">2022-06-14T11:52:00Z</dcterms:created>
  <dcterms:modified xsi:type="dcterms:W3CDTF">2022-06-14T11:52:00Z</dcterms:modified>
</cp:coreProperties>
</file>